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7B830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5E183124" wp14:editId="61221A9A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61B32C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14:paraId="50237F7E" w14:textId="77777777"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14:paraId="7CDEDCD0" w14:textId="77777777" w:rsidR="00894180" w:rsidRPr="008A608B" w:rsidRDefault="00894180" w:rsidP="00894180">
      <w:pPr>
        <w:pStyle w:val="a3"/>
        <w:jc w:val="center"/>
        <w:rPr>
          <w:szCs w:val="26"/>
        </w:rPr>
      </w:pPr>
    </w:p>
    <w:p w14:paraId="0CCA01D0" w14:textId="77777777"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14:paraId="6CB7778A" w14:textId="77777777"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14:paraId="5571DACC" w14:textId="589373B2" w:rsidR="00894180" w:rsidRPr="008A608B" w:rsidRDefault="00AA4EEF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17.04.</w:t>
      </w:r>
      <w:r w:rsidR="009635C6">
        <w:rPr>
          <w:szCs w:val="26"/>
        </w:rPr>
        <w:t>201</w:t>
      </w:r>
      <w:r w:rsidR="00DE2E39">
        <w:rPr>
          <w:szCs w:val="26"/>
        </w:rPr>
        <w:t>9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BE164D">
        <w:rPr>
          <w:szCs w:val="26"/>
        </w:rPr>
        <w:t xml:space="preserve">  </w:t>
      </w:r>
      <w:r w:rsidR="002B4881">
        <w:rPr>
          <w:szCs w:val="26"/>
        </w:rPr>
        <w:t xml:space="preserve">   </w:t>
      </w:r>
      <w:r>
        <w:rPr>
          <w:szCs w:val="26"/>
        </w:rPr>
        <w:t xml:space="preserve">        </w:t>
      </w:r>
      <w:r w:rsidR="006B5B2D">
        <w:rPr>
          <w:szCs w:val="26"/>
        </w:rPr>
        <w:t xml:space="preserve">№ </w:t>
      </w:r>
      <w:r>
        <w:rPr>
          <w:szCs w:val="26"/>
        </w:rPr>
        <w:t>145</w:t>
      </w:r>
    </w:p>
    <w:p w14:paraId="0BE3B315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959E07B" w14:textId="77777777"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4DB0B18" w14:textId="1D9F2FD7"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</w:t>
      </w:r>
      <w:r w:rsidR="000B6549">
        <w:rPr>
          <w:rFonts w:ascii="Times New Roman" w:hAnsi="Times New Roman" w:cs="Times New Roman"/>
          <w:sz w:val="26"/>
          <w:szCs w:val="26"/>
        </w:rPr>
        <w:t>нистрации города Норильска от 29.03.2019</w:t>
      </w:r>
      <w:r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="000B6549">
        <w:rPr>
          <w:rFonts w:ascii="Times New Roman" w:hAnsi="Times New Roman" w:cs="Times New Roman"/>
          <w:sz w:val="26"/>
          <w:szCs w:val="26"/>
        </w:rPr>
        <w:t xml:space="preserve"> 125</w:t>
      </w:r>
    </w:p>
    <w:p w14:paraId="7CED1A8E" w14:textId="77777777"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3A017A7" w14:textId="77777777"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6B8ADD9" w14:textId="586DE17B" w:rsidR="000B6549" w:rsidRPr="000B6549" w:rsidRDefault="003B5869" w:rsidP="00D055C2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статьей 12 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Закона Красноярского края от 27.06.2013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           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>,</w:t>
      </w:r>
      <w:r w:rsidR="00D055C2">
        <w:rPr>
          <w:rFonts w:ascii="Times New Roman" w:eastAsia="Calibri" w:hAnsi="Times New Roman" w:cs="Times New Roman"/>
          <w:sz w:val="26"/>
          <w:szCs w:val="26"/>
        </w:rPr>
        <w:t xml:space="preserve"> постановлением Правительства Красноярского края от 02.04.2019 № 154-п «О внесении изменений в постановление Правительства Красноярского края 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055C2">
        <w:rPr>
          <w:rFonts w:ascii="Times New Roman" w:eastAsia="Calibri" w:hAnsi="Times New Roman" w:cs="Times New Roman"/>
          <w:sz w:val="26"/>
          <w:szCs w:val="26"/>
        </w:rPr>
        <w:t>от 27.12.2013 № 709-п «Об утверждении региональной программы капитального ремонта общего имущества в многоквартирных домах расположенных на территории Красноярского края»</w:t>
      </w:r>
      <w:r w:rsidR="008206A8">
        <w:rPr>
          <w:rFonts w:ascii="Times New Roman" w:eastAsia="Calibri" w:hAnsi="Times New Roman" w:cs="Times New Roman"/>
          <w:sz w:val="26"/>
          <w:szCs w:val="26"/>
        </w:rPr>
        <w:t>,</w:t>
      </w:r>
      <w:r w:rsidR="000B6549" w:rsidRPr="000B6549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21BA65D" w14:textId="2232E929" w:rsidR="003B5869" w:rsidRPr="003B5869" w:rsidRDefault="003B5869" w:rsidP="00AA4EE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0D7D9089" w14:textId="77777777" w:rsidR="00AB57A6" w:rsidRPr="00424A60" w:rsidRDefault="00AB57A6" w:rsidP="005266D1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1C050359" w14:textId="0BEF3552" w:rsidR="003B5869" w:rsidRPr="003B5869" w:rsidRDefault="003770AB" w:rsidP="00D055C2">
      <w:pPr>
        <w:tabs>
          <w:tab w:val="left" w:pos="709"/>
          <w:tab w:val="left" w:pos="993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>1.</w:t>
      </w:r>
      <w:r w:rsidR="00D055C2">
        <w:rPr>
          <w:rFonts w:ascii="Times New Roman" w:hAnsi="Times New Roman" w:cs="Times New Roman"/>
          <w:sz w:val="26"/>
          <w:szCs w:val="26"/>
        </w:rPr>
        <w:t xml:space="preserve"> 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Внести изменения в краткосрочный </w:t>
      </w:r>
      <w:r w:rsidR="003B5869">
        <w:rPr>
          <w:rFonts w:ascii="Times New Roman" w:hAnsi="Times New Roman" w:cs="Times New Roman"/>
          <w:sz w:val="26"/>
          <w:szCs w:val="26"/>
        </w:rPr>
        <w:t>план</w:t>
      </w:r>
      <w:hyperlink r:id="rId7" w:history="1"/>
      <w:r w:rsidR="003B5869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</w:t>
      </w:r>
      <w:r w:rsidR="000B6549">
        <w:rPr>
          <w:rFonts w:ascii="Times New Roman" w:hAnsi="Times New Roman" w:cs="Times New Roman"/>
          <w:sz w:val="26"/>
          <w:szCs w:val="26"/>
        </w:rPr>
        <w:t>разования город Норильск на 2020 - 2022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 годы, утвержденный Постановлением Адми</w:t>
      </w:r>
      <w:r w:rsidR="000B6549">
        <w:rPr>
          <w:rFonts w:ascii="Times New Roman" w:hAnsi="Times New Roman" w:cs="Times New Roman"/>
          <w:sz w:val="26"/>
          <w:szCs w:val="26"/>
        </w:rPr>
        <w:t>нистрации города Норильска от 29.03.2019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="000B6549">
        <w:rPr>
          <w:rFonts w:ascii="Times New Roman" w:hAnsi="Times New Roman" w:cs="Times New Roman"/>
          <w:sz w:val="26"/>
          <w:szCs w:val="26"/>
        </w:rPr>
        <w:t xml:space="preserve"> 12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5, утвердив </w:t>
      </w:r>
      <w:r w:rsidR="00D055C2">
        <w:rPr>
          <w:rFonts w:ascii="Times New Roman" w:hAnsi="Times New Roman" w:cs="Times New Roman"/>
          <w:sz w:val="26"/>
          <w:szCs w:val="26"/>
        </w:rPr>
        <w:t>его</w:t>
      </w:r>
      <w:r w:rsidR="000B6549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0B6549">
        <w:rPr>
          <w:rFonts w:ascii="Times New Roman" w:hAnsi="Times New Roman" w:cs="Times New Roman"/>
          <w:sz w:val="26"/>
          <w:szCs w:val="26"/>
        </w:rPr>
        <w:t>в новой редакции</w:t>
      </w:r>
      <w:r w:rsidR="00AA4EEF">
        <w:rPr>
          <w:rFonts w:ascii="Times New Roman" w:hAnsi="Times New Roman" w:cs="Times New Roman"/>
          <w:sz w:val="26"/>
          <w:szCs w:val="26"/>
        </w:rPr>
        <w:t xml:space="preserve"> согласно приложениям 1 – 4</w:t>
      </w:r>
      <w:r w:rsidR="00D055C2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0B6549">
        <w:rPr>
          <w:rFonts w:ascii="Times New Roman" w:hAnsi="Times New Roman" w:cs="Times New Roman"/>
          <w:sz w:val="26"/>
          <w:szCs w:val="26"/>
        </w:rPr>
        <w:t>.</w:t>
      </w:r>
    </w:p>
    <w:p w14:paraId="6D0DF828" w14:textId="0109FB59" w:rsidR="00604372" w:rsidRPr="00424A60" w:rsidRDefault="005266D1" w:rsidP="00D05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Управлению жилищно-коммунального хозяйства Администрации города Норильска 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</w:t>
      </w:r>
      <w:r w:rsidR="00CA56AE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</w:t>
      </w:r>
      <w:r w:rsidR="00AB31DF">
        <w:rPr>
          <w:rFonts w:ascii="Times New Roman" w:hAnsi="Times New Roman" w:cs="Times New Roman"/>
          <w:sz w:val="26"/>
          <w:szCs w:val="26"/>
        </w:rPr>
        <w:t>К</w:t>
      </w:r>
      <w:r w:rsidR="00604372" w:rsidRPr="00424A60">
        <w:rPr>
          <w:rFonts w:ascii="Times New Roman" w:hAnsi="Times New Roman" w:cs="Times New Roman"/>
          <w:sz w:val="26"/>
          <w:szCs w:val="26"/>
        </w:rPr>
        <w:t>раткосрочный план</w:t>
      </w:r>
      <w:r w:rsidR="00B7369E">
        <w:rPr>
          <w:rFonts w:ascii="Times New Roman" w:hAnsi="Times New Roman" w:cs="Times New Roman"/>
          <w:sz w:val="26"/>
          <w:szCs w:val="26"/>
        </w:rPr>
        <w:t xml:space="preserve"> в новой редакции.</w:t>
      </w:r>
    </w:p>
    <w:p w14:paraId="15019F32" w14:textId="048679C8" w:rsidR="00496B47" w:rsidRPr="00424A60" w:rsidRDefault="005266D1" w:rsidP="00D055C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на его официальном сайте муниципального образование город Норильск.</w:t>
      </w:r>
    </w:p>
    <w:p w14:paraId="74BBF245" w14:textId="136F18FF" w:rsidR="00496B47" w:rsidRPr="00424A60" w:rsidRDefault="005266D1" w:rsidP="00D055C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D055C2">
        <w:rPr>
          <w:rFonts w:ascii="Times New Roman" w:hAnsi="Times New Roman" w:cs="Times New Roman"/>
          <w:sz w:val="26"/>
          <w:szCs w:val="26"/>
        </w:rPr>
        <w:t xml:space="preserve"> в газете «Заполярная правда»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14:paraId="25FB3916" w14:textId="77777777" w:rsidR="00496B47" w:rsidRPr="00424A60" w:rsidRDefault="00496B47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6D7EB499" w14:textId="77777777" w:rsidR="004C1C6E" w:rsidRPr="005B3198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27135203" w14:textId="0C4999AD" w:rsidR="00B4373F" w:rsidRPr="005B3198" w:rsidRDefault="00142B78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04468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А.В. Малков</w:t>
      </w:r>
    </w:p>
    <w:p w14:paraId="1C5C5933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241D074D" w14:textId="77777777" w:rsidR="003B5869" w:rsidRDefault="003B5869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046FA099" w14:textId="77777777" w:rsidR="003D51EF" w:rsidRDefault="003D51EF" w:rsidP="00496B47">
      <w:pPr>
        <w:tabs>
          <w:tab w:val="left" w:pos="1260"/>
        </w:tabs>
        <w:spacing w:after="0" w:line="240" w:lineRule="auto"/>
        <w:ind w:right="-1"/>
        <w:outlineLvl w:val="0"/>
        <w:rPr>
          <w:rFonts w:ascii="Times New Roman" w:hAnsi="Times New Roman" w:cs="Times New Roman"/>
          <w:sz w:val="20"/>
          <w:szCs w:val="20"/>
        </w:rPr>
      </w:pPr>
    </w:p>
    <w:p w14:paraId="0F379F54" w14:textId="77777777" w:rsidR="000B6549" w:rsidRDefault="000B6549" w:rsidP="00CA56A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63E80473" w14:textId="77777777" w:rsidR="000B6549" w:rsidRDefault="000B6549" w:rsidP="00CA56A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14:paraId="56FF8CB0" w14:textId="77777777" w:rsidR="000B6549" w:rsidRDefault="000B6549" w:rsidP="00CA56A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  <w:bookmarkStart w:id="0" w:name="_GoBack"/>
      <w:bookmarkEnd w:id="0"/>
    </w:p>
    <w:sectPr w:rsidR="000B6549" w:rsidSect="00BE164D">
      <w:pgSz w:w="11906" w:h="16838"/>
      <w:pgMar w:top="993" w:right="70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B2176"/>
    <w:rsid w:val="000B6549"/>
    <w:rsid w:val="000C0FF3"/>
    <w:rsid w:val="000D2F8E"/>
    <w:rsid w:val="000E5389"/>
    <w:rsid w:val="00134623"/>
    <w:rsid w:val="00142B78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10F8"/>
    <w:rsid w:val="001F2960"/>
    <w:rsid w:val="00204468"/>
    <w:rsid w:val="002121AC"/>
    <w:rsid w:val="00226319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92C99"/>
    <w:rsid w:val="003961E3"/>
    <w:rsid w:val="00396F63"/>
    <w:rsid w:val="003971CA"/>
    <w:rsid w:val="003A4B8E"/>
    <w:rsid w:val="003A6B6B"/>
    <w:rsid w:val="003B5869"/>
    <w:rsid w:val="003B7B0B"/>
    <w:rsid w:val="003C7709"/>
    <w:rsid w:val="003D37DC"/>
    <w:rsid w:val="003D51EF"/>
    <w:rsid w:val="003D589E"/>
    <w:rsid w:val="003E04F4"/>
    <w:rsid w:val="003E5B30"/>
    <w:rsid w:val="003E630D"/>
    <w:rsid w:val="0041749B"/>
    <w:rsid w:val="00424A60"/>
    <w:rsid w:val="00430E07"/>
    <w:rsid w:val="00436E8F"/>
    <w:rsid w:val="00496B47"/>
    <w:rsid w:val="004A0886"/>
    <w:rsid w:val="004A4397"/>
    <w:rsid w:val="004B1126"/>
    <w:rsid w:val="004B12BD"/>
    <w:rsid w:val="004C1C6E"/>
    <w:rsid w:val="004D06B3"/>
    <w:rsid w:val="004E1970"/>
    <w:rsid w:val="00507AD9"/>
    <w:rsid w:val="005266D1"/>
    <w:rsid w:val="00534D94"/>
    <w:rsid w:val="00556DD2"/>
    <w:rsid w:val="0056254E"/>
    <w:rsid w:val="005634CB"/>
    <w:rsid w:val="00596014"/>
    <w:rsid w:val="005963FA"/>
    <w:rsid w:val="00596D5E"/>
    <w:rsid w:val="005B3198"/>
    <w:rsid w:val="005B3CFE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6942"/>
    <w:rsid w:val="00650556"/>
    <w:rsid w:val="00660D8C"/>
    <w:rsid w:val="006721F5"/>
    <w:rsid w:val="00676B18"/>
    <w:rsid w:val="00693473"/>
    <w:rsid w:val="006A3EE5"/>
    <w:rsid w:val="006B5B2D"/>
    <w:rsid w:val="006C10E9"/>
    <w:rsid w:val="006C4312"/>
    <w:rsid w:val="006E36BF"/>
    <w:rsid w:val="006F2D9B"/>
    <w:rsid w:val="0072643F"/>
    <w:rsid w:val="00726E13"/>
    <w:rsid w:val="00733553"/>
    <w:rsid w:val="007344B7"/>
    <w:rsid w:val="00743121"/>
    <w:rsid w:val="00746305"/>
    <w:rsid w:val="0075510F"/>
    <w:rsid w:val="00762119"/>
    <w:rsid w:val="00773631"/>
    <w:rsid w:val="007768C9"/>
    <w:rsid w:val="007A4341"/>
    <w:rsid w:val="007B1A58"/>
    <w:rsid w:val="007C0E89"/>
    <w:rsid w:val="007C42D7"/>
    <w:rsid w:val="007C5A0F"/>
    <w:rsid w:val="007E37C5"/>
    <w:rsid w:val="007F0054"/>
    <w:rsid w:val="00800A75"/>
    <w:rsid w:val="008206A8"/>
    <w:rsid w:val="00841862"/>
    <w:rsid w:val="00842742"/>
    <w:rsid w:val="00842BA2"/>
    <w:rsid w:val="008477FE"/>
    <w:rsid w:val="0085179A"/>
    <w:rsid w:val="00865013"/>
    <w:rsid w:val="008674E3"/>
    <w:rsid w:val="00894180"/>
    <w:rsid w:val="008A075E"/>
    <w:rsid w:val="008A38CE"/>
    <w:rsid w:val="008A608B"/>
    <w:rsid w:val="008A7C09"/>
    <w:rsid w:val="008B7F26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A4EEF"/>
    <w:rsid w:val="00AB0B21"/>
    <w:rsid w:val="00AB31DF"/>
    <w:rsid w:val="00AB57A6"/>
    <w:rsid w:val="00AB7015"/>
    <w:rsid w:val="00AC6547"/>
    <w:rsid w:val="00AC74BE"/>
    <w:rsid w:val="00AD3A9A"/>
    <w:rsid w:val="00AE1E5F"/>
    <w:rsid w:val="00AE60C4"/>
    <w:rsid w:val="00AF6C7D"/>
    <w:rsid w:val="00B01E88"/>
    <w:rsid w:val="00B1555A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804B4"/>
    <w:rsid w:val="00CA2DC0"/>
    <w:rsid w:val="00CA56AE"/>
    <w:rsid w:val="00CD176C"/>
    <w:rsid w:val="00CE6AAF"/>
    <w:rsid w:val="00D055C2"/>
    <w:rsid w:val="00D22E53"/>
    <w:rsid w:val="00D32873"/>
    <w:rsid w:val="00D434E0"/>
    <w:rsid w:val="00D515C3"/>
    <w:rsid w:val="00D73745"/>
    <w:rsid w:val="00D915EA"/>
    <w:rsid w:val="00D979D6"/>
    <w:rsid w:val="00DA2049"/>
    <w:rsid w:val="00DA2AB6"/>
    <w:rsid w:val="00DA5F1B"/>
    <w:rsid w:val="00DD159D"/>
    <w:rsid w:val="00DD7519"/>
    <w:rsid w:val="00DE1912"/>
    <w:rsid w:val="00DE1975"/>
    <w:rsid w:val="00DE2E39"/>
    <w:rsid w:val="00DE79E7"/>
    <w:rsid w:val="00E219B8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4448F"/>
    <w:rsid w:val="00F507C2"/>
    <w:rsid w:val="00F55741"/>
    <w:rsid w:val="00F5799E"/>
    <w:rsid w:val="00F73046"/>
    <w:rsid w:val="00F741EA"/>
    <w:rsid w:val="00F76550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16995"/>
  <w15:docId w15:val="{8AC0AC58-7B12-4D45-BE01-C4B210AA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E500B0A80692F19251E0A2E88B353AEEE8BF1CC15376978E1FEA1902B9900902E08537AD5C930AC8C730A5D3N7j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63CC9-510D-49E1-BC8C-9615136DD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Шульгина Татьяна Петровна</dc:creator>
  <cp:keywords/>
  <dc:description/>
  <cp:lastModifiedBy>Грицюк Марина Геннадьевна</cp:lastModifiedBy>
  <cp:revision>5</cp:revision>
  <cp:lastPrinted>2019-04-15T03:39:00Z</cp:lastPrinted>
  <dcterms:created xsi:type="dcterms:W3CDTF">2019-04-15T03:32:00Z</dcterms:created>
  <dcterms:modified xsi:type="dcterms:W3CDTF">2019-04-17T04:57:00Z</dcterms:modified>
</cp:coreProperties>
</file>